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6155" w14:textId="77777777" w:rsidR="00151AC8" w:rsidRPr="00954396" w:rsidRDefault="00151AC8" w:rsidP="00151AC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54396">
        <w:rPr>
          <w:rFonts w:ascii="Times New Roman" w:hAnsi="Times New Roman" w:cs="Times New Roman"/>
          <w:sz w:val="36"/>
          <w:szCs w:val="36"/>
        </w:rPr>
        <w:t>СОГЛАШЕНИЕ О КОНФИДЕНЦИАЛЬНОСТИ</w:t>
      </w:r>
    </w:p>
    <w:p w14:paraId="10C9E9E6" w14:textId="7E952CD6" w:rsidR="00151AC8" w:rsidRPr="00F62534" w:rsidRDefault="00151AC8" w:rsidP="00151AC8">
      <w:pPr>
        <w:tabs>
          <w:tab w:val="right" w:pos="10766"/>
        </w:tabs>
        <w:spacing w:before="120" w:after="120"/>
        <w:rPr>
          <w:sz w:val="22"/>
          <w:szCs w:val="22"/>
        </w:rPr>
      </w:pPr>
      <w:r w:rsidRPr="00F62534">
        <w:rPr>
          <w:sz w:val="22"/>
          <w:szCs w:val="22"/>
        </w:rPr>
        <w:t>г. Москва</w:t>
      </w:r>
      <w:r w:rsidRPr="00F62534">
        <w:rPr>
          <w:sz w:val="22"/>
          <w:szCs w:val="22"/>
        </w:rPr>
        <w:tab/>
      </w:r>
      <w:permStart w:id="1076497032" w:edGrp="everyone"/>
      <w:r w:rsidRPr="00F62534">
        <w:rPr>
          <w:sz w:val="22"/>
          <w:szCs w:val="22"/>
        </w:rPr>
        <w:t>«___» _______ 20__ г.</w:t>
      </w:r>
      <w:permEnd w:id="1076497032"/>
    </w:p>
    <w:p w14:paraId="2D1EE53D" w14:textId="77777777" w:rsidR="00151AC8" w:rsidRPr="00F62534" w:rsidRDefault="00151AC8" w:rsidP="00151AC8">
      <w:pPr>
        <w:rPr>
          <w:sz w:val="22"/>
          <w:szCs w:val="22"/>
        </w:rPr>
      </w:pPr>
      <w:r w:rsidRPr="00F62534">
        <w:rPr>
          <w:b/>
          <w:sz w:val="22"/>
          <w:szCs w:val="22"/>
        </w:rPr>
        <w:t>Раскрывающая сторона</w:t>
      </w:r>
      <w:r w:rsidRPr="00F62534">
        <w:rPr>
          <w:bCs/>
          <w:sz w:val="22"/>
          <w:szCs w:val="22"/>
        </w:rPr>
        <w:t xml:space="preserve">: ООО </w:t>
      </w:r>
      <w:r w:rsidRPr="00F62534">
        <w:rPr>
          <w:sz w:val="22"/>
          <w:szCs w:val="22"/>
        </w:rPr>
        <w:t>«</w:t>
      </w:r>
      <w:proofErr w:type="spellStart"/>
      <w:r w:rsidRPr="00F62534">
        <w:rPr>
          <w:sz w:val="22"/>
          <w:szCs w:val="22"/>
        </w:rPr>
        <w:t>ИнЭкс</w:t>
      </w:r>
      <w:proofErr w:type="spellEnd"/>
      <w:r w:rsidRPr="00F62534">
        <w:rPr>
          <w:sz w:val="22"/>
          <w:szCs w:val="22"/>
        </w:rPr>
        <w:t>»</w:t>
      </w:r>
      <w:r w:rsidRPr="00F62534">
        <w:rPr>
          <w:b/>
          <w:sz w:val="22"/>
          <w:szCs w:val="22"/>
        </w:rPr>
        <w:t xml:space="preserve"> </w:t>
      </w:r>
      <w:r w:rsidRPr="00F62534">
        <w:rPr>
          <w:sz w:val="22"/>
          <w:szCs w:val="22"/>
        </w:rPr>
        <w:t>в лице генерального директора Сазонова Виктора Александровича, действующего на основании Устава,</w:t>
      </w:r>
    </w:p>
    <w:p w14:paraId="154D0FFB" w14:textId="75C82623" w:rsidR="00151AC8" w:rsidRPr="00F62534" w:rsidRDefault="00151AC8" w:rsidP="00151AC8">
      <w:pPr>
        <w:rPr>
          <w:sz w:val="22"/>
          <w:szCs w:val="22"/>
        </w:rPr>
      </w:pPr>
      <w:bookmarkStart w:id="0" w:name="_Hlk33703712"/>
      <w:r w:rsidRPr="00F62534">
        <w:rPr>
          <w:sz w:val="22"/>
          <w:szCs w:val="22"/>
        </w:rPr>
        <w:t>и</w:t>
      </w:r>
      <w:r w:rsidRPr="00F62534">
        <w:rPr>
          <w:sz w:val="22"/>
          <w:szCs w:val="22"/>
        </w:rPr>
        <w:br/>
      </w:r>
      <w:r w:rsidRPr="00F62534">
        <w:rPr>
          <w:b/>
          <w:bCs/>
          <w:sz w:val="22"/>
          <w:szCs w:val="22"/>
        </w:rPr>
        <w:t xml:space="preserve">Принимающая </w:t>
      </w:r>
      <w:proofErr w:type="gramStart"/>
      <w:r w:rsidRPr="00F62534">
        <w:rPr>
          <w:b/>
          <w:bCs/>
          <w:sz w:val="22"/>
          <w:szCs w:val="22"/>
        </w:rPr>
        <w:t>сторона</w:t>
      </w:r>
      <w:r w:rsidRPr="00F625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253053622" w:edGrp="everyone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0E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1253053622"/>
      <w:r w:rsidRPr="00F62534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permStart w:id="431765891" w:edGrp="everyone"/>
      <w:r>
        <w:rPr>
          <w:sz w:val="22"/>
          <w:szCs w:val="22"/>
        </w:rPr>
        <w:t xml:space="preserve">           </w:t>
      </w:r>
      <w:permEnd w:id="431765891"/>
      <w:r>
        <w:rPr>
          <w:sz w:val="22"/>
          <w:szCs w:val="22"/>
        </w:rPr>
        <w:t xml:space="preserve">, </w:t>
      </w:r>
      <w:r w:rsidRPr="00F62534">
        <w:rPr>
          <w:sz w:val="22"/>
          <w:szCs w:val="22"/>
        </w:rPr>
        <w:t xml:space="preserve">действующего на основании </w:t>
      </w:r>
      <w:bookmarkEnd w:id="0"/>
      <w:permStart w:id="84364960" w:edGrp="everyone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permEnd w:id="84364960"/>
      <w:r w:rsidRPr="00F62534">
        <w:rPr>
          <w:sz w:val="22"/>
          <w:szCs w:val="22"/>
        </w:rPr>
        <w:t>,</w:t>
      </w:r>
    </w:p>
    <w:p w14:paraId="486ADA36" w14:textId="77777777" w:rsidR="00151AC8" w:rsidRPr="00F62534" w:rsidRDefault="00151AC8" w:rsidP="00151AC8">
      <w:pPr>
        <w:rPr>
          <w:sz w:val="22"/>
          <w:szCs w:val="22"/>
        </w:rPr>
      </w:pPr>
      <w:r w:rsidRPr="00F62534">
        <w:rPr>
          <w:sz w:val="22"/>
          <w:szCs w:val="22"/>
        </w:rPr>
        <w:t>заключили настоящее соглашение о нижеследующем:</w:t>
      </w:r>
    </w:p>
    <w:p w14:paraId="46423524" w14:textId="77777777" w:rsidR="00151AC8" w:rsidRPr="00F62534" w:rsidRDefault="00151AC8" w:rsidP="00151AC8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Предмет соглашения</w:t>
      </w:r>
    </w:p>
    <w:p w14:paraId="74FD72A7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Раскрывающая сторона предоставляет Принимающей стороне Конфиденциальную информацию, составляющую коммерческую тайну Раскрывающей стороны, которую Принимающая сторона обязуется сохранить в тайне, не разглашать третьим лицам и использовать исключительно в пределах Разрешенной цели.</w:t>
      </w:r>
    </w:p>
    <w:p w14:paraId="3A2462EF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b/>
          <w:bCs/>
          <w:sz w:val="22"/>
          <w:szCs w:val="22"/>
        </w:rPr>
        <w:t>Конфиденциальная информация</w:t>
      </w:r>
      <w:r w:rsidRPr="00F62534">
        <w:rPr>
          <w:sz w:val="22"/>
          <w:szCs w:val="22"/>
        </w:rPr>
        <w:t xml:space="preserve"> – ПО «ПИРС» (платформа интегрируемых ресурсов и сервисов, интеллектуальная аналитическая система поиска информации в корпоративных базах знаний для производственных и др. корпораций с применением технологий анализа Big Data), и документация к нему. Указанная информация составляет интеллектуальную собственность Раскрывающей стороны.</w:t>
      </w:r>
    </w:p>
    <w:p w14:paraId="20F444D1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b/>
          <w:sz w:val="22"/>
          <w:szCs w:val="22"/>
        </w:rPr>
        <w:t>Разрешенная цель</w:t>
      </w:r>
      <w:r w:rsidRPr="00F62534">
        <w:rPr>
          <w:sz w:val="22"/>
          <w:szCs w:val="22"/>
        </w:rPr>
        <w:t>: доработка и/или использование ПО «ПИРС» с целью коммерческого внедрения в организациях-клиентах.</w:t>
      </w:r>
    </w:p>
    <w:p w14:paraId="5600BF2C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Стоимость Конфиденциальной информации определяется в размере документально подтвержденного ущерба.</w:t>
      </w:r>
    </w:p>
    <w:p w14:paraId="75B2CC21" w14:textId="77777777" w:rsidR="00151AC8" w:rsidRPr="00F62534" w:rsidRDefault="00151AC8" w:rsidP="00151AC8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Обязанности сторон</w:t>
      </w:r>
    </w:p>
    <w:p w14:paraId="674E0353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Конфиденциальная информация не может быть раскрыта Принимающей стороной никакому третьему лицу без получения предварительного письменного согласия Раскрывающей стороны.</w:t>
      </w:r>
    </w:p>
    <w:p w14:paraId="36E27260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Принимающая сторона обязана незамедлительно уведомить Раскрывающую сторону о допущенном Принимающей стороной или ставшем известным Принимающей стороне факте разглашения или угрозы разглашения, незаконном получении или незаконном использовании Конфиденциальной информации.</w:t>
      </w:r>
    </w:p>
    <w:p w14:paraId="284AA3F2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Раскрывающая сторона вправе в любой момент в течение срока действия настоящего Соглашения потребовать от Принимающей стороны возврата оригиналов документов и иных материальных носителей, содержащих Конфиденциальную информацию и переданных Принимающей стороне по настоящему Соглашению, а также уничтожения материальных носителей, на которых Конфиденциальная информация была передана Принимающей стороне.</w:t>
      </w:r>
    </w:p>
    <w:p w14:paraId="528030F0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Раскрывающая сторона обязана направить письменное уведомление Принимающей стороне в случае реорганизации или ликвидации Раскрывающей стороны.</w:t>
      </w:r>
    </w:p>
    <w:p w14:paraId="1AE23F9B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Уведомления, предусмотренные настоящим Соглашением, считаются направленными надлежащим образом, если они оформлены в письменном виде и направлены по адресам электронной почты, указанным ниже.</w:t>
      </w:r>
    </w:p>
    <w:p w14:paraId="74AEDDAB" w14:textId="77777777" w:rsidR="00151AC8" w:rsidRPr="00F62534" w:rsidRDefault="00151AC8" w:rsidP="00151AC8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Срок действия Соглашения</w:t>
      </w:r>
    </w:p>
    <w:p w14:paraId="737AEA72" w14:textId="77777777" w:rsidR="00151AC8" w:rsidRPr="00F62534" w:rsidRDefault="00151AC8" w:rsidP="00151AC8">
      <w:pPr>
        <w:pStyle w:val="a3"/>
        <w:numPr>
          <w:ilvl w:val="1"/>
          <w:numId w:val="1"/>
        </w:numPr>
        <w:rPr>
          <w:sz w:val="22"/>
          <w:szCs w:val="22"/>
        </w:rPr>
      </w:pPr>
      <w:r w:rsidRPr="00F62534">
        <w:rPr>
          <w:sz w:val="22"/>
          <w:szCs w:val="22"/>
        </w:rPr>
        <w:t>Настоящее Соглашение вступает в силу с момента его подписания обеими Сторонами и действует в течение 3 (трех) лет.</w:t>
      </w:r>
    </w:p>
    <w:p w14:paraId="4D810509" w14:textId="77777777" w:rsidR="00151AC8" w:rsidRDefault="00151AC8" w:rsidP="00151AC8">
      <w:pPr>
        <w:rPr>
          <w:sz w:val="22"/>
          <w:szCs w:val="22"/>
        </w:rPr>
      </w:pPr>
    </w:p>
    <w:p w14:paraId="69AAFA37" w14:textId="77777777" w:rsidR="00151AC8" w:rsidRPr="00F62534" w:rsidRDefault="00151AC8" w:rsidP="00151AC8">
      <w:pPr>
        <w:rPr>
          <w:sz w:val="22"/>
          <w:szCs w:val="22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151AC8" w:rsidRPr="00F62534" w14:paraId="5A00D347" w14:textId="77777777" w:rsidTr="007A51C0">
        <w:trPr>
          <w:trHeight w:val="878"/>
        </w:trPr>
        <w:tc>
          <w:tcPr>
            <w:tcW w:w="4962" w:type="dxa"/>
          </w:tcPr>
          <w:p w14:paraId="5F4E08EA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permStart w:id="1545805264" w:edGrp="everyone" w:colFirst="1" w:colLast="1"/>
            <w:r w:rsidRPr="00F62534">
              <w:rPr>
                <w:sz w:val="22"/>
                <w:szCs w:val="22"/>
              </w:rPr>
              <w:t>Раскрывающая сторона:</w:t>
            </w:r>
          </w:p>
          <w:p w14:paraId="4FB8D94A" w14:textId="77777777" w:rsidR="00151AC8" w:rsidRPr="00F62534" w:rsidRDefault="00151AC8" w:rsidP="007A51C0">
            <w:pPr>
              <w:rPr>
                <w:bCs/>
                <w:sz w:val="22"/>
                <w:szCs w:val="22"/>
              </w:rPr>
            </w:pPr>
            <w:r w:rsidRPr="00F62534">
              <w:rPr>
                <w:sz w:val="22"/>
                <w:szCs w:val="22"/>
              </w:rPr>
              <w:t>ООО «</w:t>
            </w:r>
            <w:proofErr w:type="spellStart"/>
            <w:r w:rsidRPr="00F62534">
              <w:rPr>
                <w:sz w:val="22"/>
                <w:szCs w:val="22"/>
              </w:rPr>
              <w:t>ИнЭкс</w:t>
            </w:r>
            <w:proofErr w:type="spellEnd"/>
            <w:r w:rsidRPr="00F62534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14:paraId="0174D563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r w:rsidRPr="00F62534">
              <w:rPr>
                <w:sz w:val="22"/>
                <w:szCs w:val="22"/>
              </w:rPr>
              <w:t>Принимающая сторона:</w:t>
            </w:r>
          </w:p>
          <w:p w14:paraId="7A2AE0D9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151AC8" w:rsidRPr="00F62534" w14:paraId="58D62505" w14:textId="77777777" w:rsidTr="007A51C0">
        <w:tc>
          <w:tcPr>
            <w:tcW w:w="4962" w:type="dxa"/>
          </w:tcPr>
          <w:p w14:paraId="6CB62621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permStart w:id="2116908816" w:edGrp="everyone" w:colFirst="1" w:colLast="1"/>
            <w:permEnd w:id="1545805264"/>
            <w:r w:rsidRPr="00F62534">
              <w:rPr>
                <w:sz w:val="22"/>
                <w:szCs w:val="22"/>
              </w:rPr>
              <w:t>107078, г. Москва, Орликов переулок,</w:t>
            </w:r>
          </w:p>
          <w:p w14:paraId="22E1A9F0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r w:rsidRPr="00F62534">
              <w:rPr>
                <w:sz w:val="22"/>
                <w:szCs w:val="22"/>
              </w:rPr>
              <w:t>д. 5, стр. 2, помещение 49</w:t>
            </w:r>
          </w:p>
          <w:p w14:paraId="46413008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r w:rsidRPr="00F62534">
              <w:rPr>
                <w:sz w:val="22"/>
                <w:szCs w:val="22"/>
              </w:rPr>
              <w:t>ИНН 7718734314 КПП 770801001</w:t>
            </w:r>
          </w:p>
          <w:p w14:paraId="4DDC868F" w14:textId="77777777" w:rsidR="00151AC8" w:rsidRDefault="00151AC8" w:rsidP="007A51C0">
            <w:pPr>
              <w:rPr>
                <w:bCs/>
                <w:sz w:val="22"/>
                <w:szCs w:val="22"/>
                <w:lang w:val="en-US"/>
              </w:rPr>
            </w:pPr>
            <w:hyperlink r:id="rId5" w:history="1">
              <w:r w:rsidRPr="00EF53DE">
                <w:rPr>
                  <w:rStyle w:val="a7"/>
                  <w:bCs/>
                  <w:sz w:val="22"/>
                  <w:szCs w:val="22"/>
                  <w:lang w:val="en-US"/>
                </w:rPr>
                <w:t>info</w:t>
              </w:r>
              <w:r w:rsidRPr="00EF53DE">
                <w:rPr>
                  <w:rStyle w:val="a7"/>
                  <w:bCs/>
                  <w:sz w:val="22"/>
                  <w:szCs w:val="22"/>
                </w:rPr>
                <w:t>@</w:t>
              </w:r>
              <w:proofErr w:type="spellStart"/>
              <w:r w:rsidRPr="00EF53DE">
                <w:rPr>
                  <w:rStyle w:val="a7"/>
                  <w:bCs/>
                  <w:sz w:val="22"/>
                  <w:szCs w:val="22"/>
                  <w:lang w:val="en-US"/>
                </w:rPr>
                <w:t>oooinex</w:t>
              </w:r>
              <w:proofErr w:type="spellEnd"/>
              <w:r w:rsidRPr="00EF53DE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EF53D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0230C1E" w14:textId="77777777" w:rsidR="00151AC8" w:rsidRPr="00F62534" w:rsidRDefault="00151AC8" w:rsidP="007A51C0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7B94B183" w14:textId="77777777" w:rsidR="00151AC8" w:rsidRDefault="00151AC8" w:rsidP="007A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126AEDE5" w14:textId="77777777" w:rsidR="00151AC8" w:rsidRDefault="00151AC8" w:rsidP="007A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2B35350C" w14:textId="77777777" w:rsidR="00151AC8" w:rsidRDefault="00151AC8" w:rsidP="007A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3340D272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151AC8" w:rsidRPr="00F62534" w14:paraId="3CAC1A80" w14:textId="77777777" w:rsidTr="007A51C0">
        <w:tc>
          <w:tcPr>
            <w:tcW w:w="4962" w:type="dxa"/>
          </w:tcPr>
          <w:p w14:paraId="2A572734" w14:textId="77777777" w:rsidR="00151AC8" w:rsidRDefault="00151AC8" w:rsidP="007A51C0">
            <w:pPr>
              <w:rPr>
                <w:sz w:val="22"/>
                <w:szCs w:val="22"/>
              </w:rPr>
            </w:pPr>
            <w:bookmarkStart w:id="1" w:name="_Hlk33702358"/>
            <w:permStart w:id="1068850063" w:edGrp="everyone" w:colFirst="1" w:colLast="1"/>
            <w:permEnd w:id="2116908816"/>
            <w:r w:rsidRPr="00F62534">
              <w:rPr>
                <w:sz w:val="22"/>
                <w:szCs w:val="22"/>
              </w:rPr>
              <w:t>Генеральный директор</w:t>
            </w:r>
          </w:p>
          <w:p w14:paraId="6C87CF6D" w14:textId="77777777" w:rsidR="00151AC8" w:rsidRDefault="00151AC8" w:rsidP="007A51C0">
            <w:pPr>
              <w:rPr>
                <w:sz w:val="22"/>
                <w:szCs w:val="22"/>
              </w:rPr>
            </w:pPr>
          </w:p>
          <w:p w14:paraId="312D8B20" w14:textId="77777777" w:rsidR="00151AC8" w:rsidRPr="00F62534" w:rsidRDefault="00151AC8" w:rsidP="007A51C0">
            <w:pPr>
              <w:rPr>
                <w:sz w:val="22"/>
                <w:szCs w:val="22"/>
              </w:rPr>
            </w:pPr>
          </w:p>
          <w:p w14:paraId="3B3F0E49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r w:rsidRPr="00F62534">
              <w:rPr>
                <w:sz w:val="22"/>
                <w:szCs w:val="22"/>
              </w:rPr>
              <w:t>____________________ Сазонов В. А.</w:t>
            </w:r>
          </w:p>
          <w:p w14:paraId="7D13E12E" w14:textId="77777777" w:rsidR="00151AC8" w:rsidRPr="00F62534" w:rsidRDefault="00151AC8" w:rsidP="007A51C0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14:paraId="7EB299AB" w14:textId="77777777" w:rsidR="00151AC8" w:rsidRDefault="00151AC8" w:rsidP="007A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24BE2DFC" w14:textId="77777777" w:rsidR="00151AC8" w:rsidRDefault="00151AC8" w:rsidP="007A51C0">
            <w:pPr>
              <w:rPr>
                <w:sz w:val="22"/>
                <w:szCs w:val="22"/>
              </w:rPr>
            </w:pPr>
          </w:p>
          <w:p w14:paraId="2EF6CF93" w14:textId="77777777" w:rsidR="00151AC8" w:rsidRPr="00F62534" w:rsidRDefault="00151AC8" w:rsidP="007A51C0">
            <w:pPr>
              <w:rPr>
                <w:sz w:val="22"/>
                <w:szCs w:val="22"/>
              </w:rPr>
            </w:pPr>
          </w:p>
          <w:p w14:paraId="4D8608A1" w14:textId="77777777" w:rsidR="00151AC8" w:rsidRPr="00F62534" w:rsidRDefault="00151AC8" w:rsidP="007A51C0">
            <w:pPr>
              <w:rPr>
                <w:sz w:val="22"/>
                <w:szCs w:val="22"/>
              </w:rPr>
            </w:pPr>
            <w:r w:rsidRPr="00F62534">
              <w:rPr>
                <w:sz w:val="22"/>
                <w:szCs w:val="22"/>
              </w:rPr>
              <w:t xml:space="preserve">____________________ </w:t>
            </w:r>
            <w:r>
              <w:rPr>
                <w:sz w:val="22"/>
                <w:szCs w:val="22"/>
              </w:rPr>
              <w:t>/ФИО/</w:t>
            </w:r>
          </w:p>
          <w:p w14:paraId="2A05D43E" w14:textId="77777777" w:rsidR="00151AC8" w:rsidRPr="00F62534" w:rsidRDefault="00151AC8" w:rsidP="007A51C0">
            <w:pPr>
              <w:rPr>
                <w:sz w:val="22"/>
                <w:szCs w:val="22"/>
              </w:rPr>
            </w:pPr>
          </w:p>
        </w:tc>
      </w:tr>
      <w:bookmarkEnd w:id="1"/>
      <w:permEnd w:id="1068850063"/>
    </w:tbl>
    <w:p w14:paraId="31818162" w14:textId="77777777" w:rsidR="00151AC8" w:rsidRPr="00707D7F" w:rsidRDefault="00151AC8" w:rsidP="00151AC8"/>
    <w:p w14:paraId="63B32EE7" w14:textId="77777777" w:rsidR="00151AC8" w:rsidRDefault="00151AC8"/>
    <w:sectPr w:rsidR="00151AC8" w:rsidSect="00151AC8">
      <w:pgSz w:w="11900" w:h="16840"/>
      <w:pgMar w:top="567" w:right="567" w:bottom="567" w:left="567" w:header="709" w:footer="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24E6"/>
    <w:multiLevelType w:val="multilevel"/>
    <w:tmpl w:val="AA8675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549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L3R+EXXxfbjeKUa1HjiEzF+VtvLy9wmr6ecK4xvHWigCINqBOIrxFuh1JXnmdvk6EbAWjR0AjRsgN9Uf8GBhg==" w:salt="rInDc9M6cixCihslAJn3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C8"/>
    <w:rsid w:val="00151AC8"/>
    <w:rsid w:val="00C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6DAA2"/>
  <w15:chartTrackingRefBased/>
  <w15:docId w15:val="{C7755B8B-1DA2-4C3D-91BB-DAD2F10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C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C8"/>
    <w:pPr>
      <w:ind w:left="720"/>
      <w:contextualSpacing/>
    </w:pPr>
  </w:style>
  <w:style w:type="table" w:styleId="a4">
    <w:name w:val="Table Grid"/>
    <w:basedOn w:val="a1"/>
    <w:uiPriority w:val="39"/>
    <w:rsid w:val="00151AC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151A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51A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151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ooi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2445</Characters>
  <Application>Microsoft Office Word</Application>
  <DocSecurity>8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Вялова Наталия</dc:creator>
  <cp:keywords/>
  <dc:description/>
  <cp:lastModifiedBy>Вялова Наталия</cp:lastModifiedBy>
  <cp:revision>1</cp:revision>
  <dcterms:created xsi:type="dcterms:W3CDTF">2024-04-09T12:03:00Z</dcterms:created>
  <dcterms:modified xsi:type="dcterms:W3CDTF">2024-04-09T12:07:00Z</dcterms:modified>
</cp:coreProperties>
</file>